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78" w:rsidRDefault="006E3578" w:rsidP="006E3578">
      <w:pPr>
        <w:pStyle w:val="NoSpacing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r w:rsidRPr="006E3578">
        <w:rPr>
          <w:rFonts w:ascii="Arial" w:hAnsi="Arial" w:cs="Arial"/>
          <w:b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-196215</wp:posOffset>
            </wp:positionV>
            <wp:extent cx="1284605" cy="1542415"/>
            <wp:effectExtent l="19050" t="0" r="0" b="0"/>
            <wp:wrapSquare wrapText="bothSides"/>
            <wp:docPr id="2" name="Picture 7" descr="http://hetkind.org/wp-content/uploads/2013/10/MASA_Polymat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etkind.org/wp-content/uploads/2013/10/MASA_Polymath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3578">
        <w:rPr>
          <w:rFonts w:ascii="Arial" w:hAnsi="Arial" w:cs="Arial"/>
          <w:b/>
          <w:sz w:val="32"/>
          <w:szCs w:val="32"/>
        </w:rPr>
        <w:t xml:space="preserve">Masterclass </w:t>
      </w:r>
    </w:p>
    <w:p w:rsidR="006E3578" w:rsidRPr="006E3578" w:rsidRDefault="006E3578" w:rsidP="006E3578">
      <w:pPr>
        <w:pStyle w:val="NoSpacing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r w:rsidRPr="006E3578">
        <w:rPr>
          <w:rFonts w:ascii="Arial" w:hAnsi="Arial" w:cs="Arial"/>
          <w:b/>
          <w:sz w:val="32"/>
          <w:szCs w:val="32"/>
        </w:rPr>
        <w:t>projecten</w:t>
      </w: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AC1CFC" w:rsidRDefault="00C02441" w:rsidP="00AC1CFC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Presentatieopdracht</w:t>
      </w:r>
      <w:r w:rsidR="00AC1CF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Game Review of Crash course</w:t>
      </w:r>
    </w:p>
    <w:p w:rsidR="00C02441" w:rsidRDefault="00C02441" w:rsidP="00C0244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Geef in een ingesproken video een review van een game die je vaak speelt of geef uitleg aan een beginner over </w:t>
      </w:r>
      <w:r w:rsidRPr="00C02441">
        <w:rPr>
          <w:rFonts w:ascii="Arial" w:hAnsi="Arial" w:cs="Arial"/>
          <w:sz w:val="24"/>
          <w:szCs w:val="24"/>
          <w:u w:val="single"/>
        </w:rPr>
        <w:t>een onderdeel</w:t>
      </w:r>
      <w:r>
        <w:rPr>
          <w:rFonts w:ascii="Arial" w:hAnsi="Arial" w:cs="Arial"/>
          <w:sz w:val="24"/>
          <w:szCs w:val="24"/>
        </w:rPr>
        <w:t xml:space="preserve"> van de game (</w:t>
      </w:r>
      <w:r w:rsidRPr="00C0244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ijvoorbeeld</w:t>
      </w:r>
      <w:r w:rsidRPr="00C02441">
        <w:rPr>
          <w:rFonts w:ascii="Arial" w:hAnsi="Arial" w:cs="Arial"/>
          <w:sz w:val="24"/>
          <w:szCs w:val="24"/>
        </w:rPr>
        <w:t xml:space="preserve"> character, mod, ability)</w:t>
      </w:r>
      <w:r>
        <w:rPr>
          <w:rFonts w:ascii="Arial" w:hAnsi="Arial" w:cs="Arial"/>
          <w:sz w:val="24"/>
          <w:szCs w:val="24"/>
        </w:rPr>
        <w:t>. Je zult zelf een app moeten uitkiezen om je tekst in te spreken en de ingesproken tekst te monteren onder beelden uit de game.</w:t>
      </w:r>
    </w:p>
    <w:p w:rsidR="00C02441" w:rsidRDefault="00C02441" w:rsidP="00C0244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 op de volgende punten:</w:t>
      </w:r>
    </w:p>
    <w:p w:rsidR="00C02441" w:rsidRPr="00111F4B" w:rsidRDefault="00C02441" w:rsidP="00111F4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111F4B">
        <w:rPr>
          <w:rFonts w:ascii="Arial" w:hAnsi="Arial" w:cs="Arial"/>
          <w:sz w:val="24"/>
          <w:szCs w:val="24"/>
        </w:rPr>
        <w:t>uitleg voor een beginner ('newb')</w:t>
      </w:r>
    </w:p>
    <w:p w:rsidR="00C02441" w:rsidRPr="00111F4B" w:rsidRDefault="00C02441" w:rsidP="00111F4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111F4B">
        <w:rPr>
          <w:rFonts w:ascii="Arial" w:hAnsi="Arial" w:cs="Arial"/>
          <w:sz w:val="24"/>
          <w:szCs w:val="24"/>
        </w:rPr>
        <w:t xml:space="preserve">slechts 1 onderdeel uit de game </w:t>
      </w:r>
    </w:p>
    <w:p w:rsidR="00C02441" w:rsidRPr="00111F4B" w:rsidRDefault="00C02441" w:rsidP="00111F4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111F4B">
        <w:rPr>
          <w:rFonts w:ascii="Arial" w:hAnsi="Arial" w:cs="Arial"/>
          <w:sz w:val="24"/>
          <w:szCs w:val="24"/>
        </w:rPr>
        <w:t xml:space="preserve">in </w:t>
      </w:r>
      <w:r w:rsidRPr="00111F4B">
        <w:rPr>
          <w:rFonts w:ascii="Arial" w:hAnsi="Arial" w:cs="Arial"/>
          <w:sz w:val="24"/>
          <w:szCs w:val="24"/>
          <w:u w:val="single"/>
        </w:rPr>
        <w:t>correct</w:t>
      </w:r>
      <w:r w:rsidRPr="00111F4B">
        <w:rPr>
          <w:rFonts w:ascii="Arial" w:hAnsi="Arial" w:cs="Arial"/>
          <w:sz w:val="24"/>
          <w:szCs w:val="24"/>
        </w:rPr>
        <w:t xml:space="preserve"> Nederlands</w:t>
      </w:r>
    </w:p>
    <w:p w:rsidR="00C02441" w:rsidRPr="00111F4B" w:rsidRDefault="00C02441" w:rsidP="00111F4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111F4B">
        <w:rPr>
          <w:rFonts w:ascii="Arial" w:hAnsi="Arial" w:cs="Arial"/>
          <w:sz w:val="24"/>
          <w:szCs w:val="24"/>
        </w:rPr>
        <w:t>tussen 3 minuten en 4 minuten lang</w:t>
      </w:r>
    </w:p>
    <w:p w:rsidR="00C02441" w:rsidRPr="00111F4B" w:rsidRDefault="00C02441" w:rsidP="00111F4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111F4B">
        <w:rPr>
          <w:rFonts w:ascii="Arial" w:hAnsi="Arial" w:cs="Arial"/>
          <w:sz w:val="24"/>
          <w:szCs w:val="24"/>
        </w:rPr>
        <w:t>vlot ingesproken, nauwelijks spreekfouten</w:t>
      </w:r>
    </w:p>
    <w:p w:rsidR="00C02441" w:rsidRPr="00111F4B" w:rsidRDefault="00C02441" w:rsidP="00111F4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111F4B">
        <w:rPr>
          <w:rFonts w:ascii="Arial" w:hAnsi="Arial" w:cs="Arial"/>
          <w:sz w:val="24"/>
          <w:szCs w:val="24"/>
        </w:rPr>
        <w:t>gevarieerd stemgebruik</w:t>
      </w:r>
    </w:p>
    <w:p w:rsidR="00C02441" w:rsidRPr="00111F4B" w:rsidRDefault="00C02441" w:rsidP="00111F4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111F4B">
        <w:rPr>
          <w:rFonts w:ascii="Arial" w:hAnsi="Arial" w:cs="Arial"/>
          <w:sz w:val="24"/>
          <w:szCs w:val="24"/>
        </w:rPr>
        <w:t>gevarieerde woordkeus (tekst eerst uitschrijven?)</w:t>
      </w:r>
    </w:p>
    <w:p w:rsidR="00C02441" w:rsidRPr="00111F4B" w:rsidRDefault="00C02441" w:rsidP="00111F4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111F4B">
        <w:rPr>
          <w:rFonts w:ascii="Arial" w:hAnsi="Arial" w:cs="Arial"/>
          <w:sz w:val="24"/>
          <w:szCs w:val="24"/>
        </w:rPr>
        <w:t xml:space="preserve">met </w:t>
      </w:r>
      <w:r w:rsidRPr="00111F4B">
        <w:rPr>
          <w:rFonts w:ascii="Arial" w:hAnsi="Arial" w:cs="Arial"/>
          <w:sz w:val="24"/>
          <w:szCs w:val="24"/>
          <w:u w:val="single"/>
        </w:rPr>
        <w:t>passende</w:t>
      </w:r>
      <w:r w:rsidRPr="00111F4B">
        <w:rPr>
          <w:rFonts w:ascii="Arial" w:hAnsi="Arial" w:cs="Arial"/>
          <w:sz w:val="24"/>
          <w:szCs w:val="24"/>
        </w:rPr>
        <w:t xml:space="preserve"> gameplay op achtergrond (zonder geluid)</w:t>
      </w:r>
    </w:p>
    <w:p w:rsidR="00AC1CFC" w:rsidRDefault="00111F4B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Als je klaar bent, kun je de video het best uploaden op Youtube (privé) en een link mailen naar </w:t>
      </w:r>
      <w:hyperlink r:id="rId6" w:history="1">
        <w:r w:rsidRPr="00111F4B">
          <w:rPr>
            <w:rStyle w:val="Hyperlink"/>
            <w:rFonts w:ascii="Arial" w:hAnsi="Arial" w:cs="Arial"/>
            <w:sz w:val="24"/>
            <w:szCs w:val="24"/>
          </w:rPr>
          <w:t>bcanoy@walburgcollege.nl</w:t>
        </w:r>
      </w:hyperlink>
    </w:p>
    <w:p w:rsidR="00111F4B" w:rsidRDefault="00111F4B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111F4B" w:rsidRDefault="00111F4B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Kijk hier voor inspiratie: </w:t>
      </w:r>
      <w:hyperlink r:id="rId7" w:history="1">
        <w:r w:rsidRPr="00111F4B">
          <w:rPr>
            <w:rStyle w:val="Hyperlink"/>
            <w:rFonts w:ascii="Arial" w:hAnsi="Arial" w:cs="Arial"/>
            <w:sz w:val="24"/>
            <w:szCs w:val="24"/>
          </w:rPr>
          <w:t>https://www.youtube.com/watch?v=U6JUXfdO4ig</w:t>
        </w:r>
      </w:hyperlink>
    </w:p>
    <w:p w:rsidR="00CB585F" w:rsidRDefault="00CB585F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CB585F" w:rsidRDefault="00111F4B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>
            <wp:extent cx="4572000" cy="2560320"/>
            <wp:effectExtent l="19050" t="0" r="0" b="0"/>
            <wp:docPr id="12" name="Picture 12" descr="http://img4.wikia.nocookie.net/__cb20130427100237/warframe/images/4/42/Crash_Course_In_WARFRAME_-_Vo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4.wikia.nocookie.net/__cb20130427100237/warframe/images/4/42/Crash_Course_In_WARFRAME_-_Vol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585F" w:rsidSect="006E357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0B5B"/>
    <w:multiLevelType w:val="hybridMultilevel"/>
    <w:tmpl w:val="90EC1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313EA"/>
    <w:multiLevelType w:val="hybridMultilevel"/>
    <w:tmpl w:val="7212A5AC"/>
    <w:lvl w:ilvl="0" w:tplc="002834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41DAC"/>
    <w:multiLevelType w:val="hybridMultilevel"/>
    <w:tmpl w:val="FF30A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E3578"/>
    <w:rsid w:val="00001050"/>
    <w:rsid w:val="00024ABF"/>
    <w:rsid w:val="000D0E6B"/>
    <w:rsid w:val="00111F4B"/>
    <w:rsid w:val="00113962"/>
    <w:rsid w:val="0043090E"/>
    <w:rsid w:val="006E3578"/>
    <w:rsid w:val="008C792C"/>
    <w:rsid w:val="00973BF4"/>
    <w:rsid w:val="009E3FE6"/>
    <w:rsid w:val="00A67F28"/>
    <w:rsid w:val="00AC1CFC"/>
    <w:rsid w:val="00B61E44"/>
    <w:rsid w:val="00C02441"/>
    <w:rsid w:val="00CB585F"/>
    <w:rsid w:val="00FF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92C"/>
  </w:style>
  <w:style w:type="paragraph" w:styleId="Heading1">
    <w:name w:val="heading 1"/>
    <w:basedOn w:val="Normal"/>
    <w:next w:val="Normal"/>
    <w:link w:val="Heading1Char"/>
    <w:uiPriority w:val="9"/>
    <w:qFormat/>
    <w:rsid w:val="00A67F28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color w:val="2E74B5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F28"/>
    <w:rPr>
      <w:rFonts w:ascii="Verdana" w:eastAsiaTheme="majorEastAsia" w:hAnsi="Verdana" w:cstheme="majorBidi"/>
      <w:b/>
      <w:bCs/>
      <w:color w:val="2E74B5" w:themeColor="accent1" w:themeShade="BF"/>
      <w:sz w:val="24"/>
      <w:szCs w:val="28"/>
    </w:rPr>
  </w:style>
  <w:style w:type="paragraph" w:styleId="NoSpacing">
    <w:name w:val="No Spacing"/>
    <w:uiPriority w:val="1"/>
    <w:qFormat/>
    <w:rsid w:val="006E35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1F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1F4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6JUXfdO4i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Mijn%20documenten\OneDrive%20-%20Onderwijsgroep%20Zuid-Hollandse%20Waarden\2CC\project\bcanoy@walburgcollege.n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Bas</cp:lastModifiedBy>
  <cp:revision>2</cp:revision>
  <dcterms:created xsi:type="dcterms:W3CDTF">2015-09-16T18:21:00Z</dcterms:created>
  <dcterms:modified xsi:type="dcterms:W3CDTF">2015-09-16T18:21:00Z</dcterms:modified>
</cp:coreProperties>
</file>